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Hyvä OKRA 2027 -maatalousnäyttelyn näytteilleasettaja,</w:t>
      </w:r>
    </w:p>
    <w:p w:rsidR="00000000" w:rsidDel="00000000" w:rsidP="00000000" w:rsidRDefault="00000000" w:rsidRPr="00000000" w14:paraId="00000002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Tervetuloa Oripäähän 7.-10.7.2027</w:t>
      </w:r>
    </w:p>
    <w:p w:rsidR="00000000" w:rsidDel="00000000" w:rsidP="00000000" w:rsidRDefault="00000000" w:rsidRPr="00000000" w14:paraId="00000003">
      <w:pPr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left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Yleistä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9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Näyttely on avoinna joka päivä klo 9-17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9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Esittelijä- ja asiakaskortteja sekä ruokalippuja voi tilata </w:t>
      </w:r>
      <w:hyperlink r:id="rId6">
        <w:r w:rsidDel="00000000" w:rsidR="00000000" w:rsidRPr="00000000">
          <w:rPr>
            <w:rFonts w:ascii="Aptos" w:cs="Aptos" w:eastAsia="Aptos" w:hAnsi="Aptos"/>
            <w:b w:val="0"/>
            <w:bCs w:val="0"/>
            <w:i w:val="0"/>
            <w:iCs w:val="0"/>
            <w:smallCaps w:val="0"/>
            <w:strike w:val="0"/>
            <w:color w:val="467886"/>
            <w:sz w:val="24"/>
            <w:szCs w:val="24"/>
            <w:u w:val="single"/>
            <w:shd w:fill="auto" w:val="clear"/>
            <w:vertAlign w:val="baseline"/>
            <w:rtl w:val="0"/>
          </w:rPr>
          <w:t xml:space="preserve">lisätilauslomakkeella. </w:t>
        </w:r>
      </w:hyperlink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  <w:t xml:space="preserve">—----</w:t>
      </w: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 eteenpäin sähköpostilla. Lippujen postitus on päättynyt </w:t>
      </w:r>
      <w:r w:rsidDel="00000000" w:rsidR="00000000" w:rsidRPr="00000000">
        <w:rPr>
          <w:rtl w:val="0"/>
        </w:rPr>
        <w:t xml:space="preserve">—-----</w:t>
      </w: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 Tämän jälkeen liput voi noutaa näyttelyalueella sijaitsevasta ruokalipputoimistosta. 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numPr>
          <w:ilvl w:val="1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9" w:lineRule="auto"/>
        <w:ind w:left="144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Aukioloajat </w:t>
      </w:r>
      <w:r w:rsidDel="00000000" w:rsidR="00000000" w:rsidRPr="00000000">
        <w:rPr>
          <w:rtl w:val="0"/>
        </w:rPr>
        <w:t xml:space="preserve">—-------</w:t>
      </w: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9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Tarkistathan, että olet tilannut osastollesi sähkön ja sisäosastoihin väliseinät, jos tarvitset niitä.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9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467886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Ajankohtaisimmat osastonumerot, näytteilleasettajat sekä näyttelyalueen kartta löytyvät </w:t>
      </w:r>
      <w:hyperlink r:id="rId7">
        <w:r w:rsidDel="00000000" w:rsidR="00000000" w:rsidRPr="00000000">
          <w:rPr>
            <w:rFonts w:ascii="Aptos" w:cs="Aptos" w:eastAsia="Aptos" w:hAnsi="Aptos"/>
            <w:b w:val="0"/>
            <w:bCs w:val="0"/>
            <w:i w:val="0"/>
            <w:iCs w:val="0"/>
            <w:smallCaps w:val="0"/>
            <w:strike w:val="0"/>
            <w:color w:val="467886"/>
            <w:sz w:val="24"/>
            <w:szCs w:val="24"/>
            <w:u w:val="single"/>
            <w:shd w:fill="auto" w:val="clear"/>
            <w:vertAlign w:val="baseline"/>
            <w:rtl w:val="0"/>
          </w:rPr>
          <w:t xml:space="preserve">nettisivuilta.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9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Ilmoittautumisen peruutuksista veloitetaan 50 % peruutusmaksu. 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9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Alueella ei ole erillistä näytteilleasettajaparkkia tai näytteilleasettajaruokalaa!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9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Kahvio on rakennuksen aikana auki </w:t>
      </w:r>
      <w:r w:rsidDel="00000000" w:rsidR="00000000" w:rsidRPr="00000000">
        <w:rPr>
          <w:rtl w:val="0"/>
        </w:rPr>
        <w:t xml:space="preserve">—-------</w:t>
      </w: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ja taas </w:t>
      </w:r>
      <w:r w:rsidDel="00000000" w:rsidR="00000000" w:rsidRPr="00000000">
        <w:rPr>
          <w:rtl w:val="0"/>
        </w:rPr>
        <w:t xml:space="preserve">—-------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9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Ruokalinja on auki </w:t>
      </w:r>
      <w:r w:rsidDel="00000000" w:rsidR="00000000" w:rsidRPr="00000000">
        <w:rPr>
          <w:rtl w:val="0"/>
        </w:rPr>
        <w:t xml:space="preserve">—------</w:t>
      </w: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0E">
      <w:pPr>
        <w:spacing w:after="160" w:before="0" w:line="279" w:lineRule="auto"/>
        <w:ind w:right="0"/>
        <w:jc w:val="left"/>
        <w:rPr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160" w:before="0" w:line="279" w:lineRule="auto"/>
        <w:ind w:right="0"/>
        <w:jc w:val="left"/>
        <w:rPr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Näyttelyosaston rakentaminen ja purkaminen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9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Yleiset näyttelyn sopimusehdot sekä pystytys- ja purkuajat ohjeineen löytyvät </w:t>
      </w:r>
      <w:hyperlink r:id="rId8">
        <w:r w:rsidDel="00000000" w:rsidR="00000000" w:rsidRPr="00000000">
          <w:rPr>
            <w:rFonts w:ascii="Aptos" w:cs="Aptos" w:eastAsia="Aptos" w:hAnsi="Aptos"/>
            <w:b w:val="0"/>
            <w:bCs w:val="0"/>
            <w:i w:val="0"/>
            <w:iCs w:val="0"/>
            <w:smallCaps w:val="0"/>
            <w:strike w:val="0"/>
            <w:color w:val="467886"/>
            <w:sz w:val="24"/>
            <w:szCs w:val="24"/>
            <w:u w:val="single"/>
            <w:shd w:fill="auto" w:val="clear"/>
            <w:vertAlign w:val="baseline"/>
            <w:rtl w:val="0"/>
          </w:rPr>
          <w:t xml:space="preserve">Yleisistä ehdoista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9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Osastojen rakennus voidaan aloittaa </w:t>
      </w:r>
      <w:r w:rsidDel="00000000" w:rsidR="00000000" w:rsidRPr="00000000">
        <w:rPr>
          <w:rtl w:val="0"/>
        </w:rPr>
        <w:t xml:space="preserve">—----</w:t>
      </w: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alkaen klo 8-20.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9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Näyttelyn järjestäjä ei ota tavaraa vastaan. Huolehdi, että olet kuittaamassa lähetykset vastaanotetuksi.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9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20202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Osastojen kalusteet: </w:t>
      </w:r>
      <w:hyperlink r:id="rId9">
        <w:r w:rsidDel="00000000" w:rsidR="00000000" w:rsidRPr="00000000">
          <w:rPr>
            <w:rFonts w:ascii="Aptos" w:cs="Aptos" w:eastAsia="Aptos" w:hAnsi="Aptos"/>
            <w:b w:val="0"/>
            <w:bCs w:val="0"/>
            <w:i w:val="0"/>
            <w:iCs w:val="0"/>
            <w:smallCaps w:val="0"/>
            <w:strike w:val="0"/>
            <w:color w:val="467886"/>
            <w:sz w:val="24"/>
            <w:szCs w:val="24"/>
            <w:u w:val="single"/>
            <w:shd w:fill="auto" w:val="clear"/>
            <w:vertAlign w:val="baseline"/>
            <w:rtl w:val="0"/>
          </w:rPr>
          <w:t xml:space="preserve">MSP Event</w:t>
        </w:r>
      </w:hyperlink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puh. 010 617 6300 / </w:t>
      </w:r>
      <w:hyperlink r:id="rId10">
        <w:r w:rsidDel="00000000" w:rsidR="00000000" w:rsidRPr="00000000">
          <w:rPr>
            <w:rFonts w:ascii="Aptos" w:cs="Aptos" w:eastAsia="Aptos" w:hAnsi="Aptos"/>
            <w:b w:val="0"/>
            <w:bCs w:val="0"/>
            <w:i w:val="0"/>
            <w:iCs w:val="0"/>
            <w:smallCaps w:val="0"/>
            <w:strike w:val="0"/>
            <w:color w:val="467886"/>
            <w:sz w:val="24"/>
            <w:szCs w:val="24"/>
            <w:u w:val="single"/>
            <w:shd w:fill="auto" w:val="clear"/>
            <w:vertAlign w:val="baseline"/>
            <w:rtl w:val="0"/>
          </w:rPr>
          <w:t xml:space="preserve">info@msp.fi</w:t>
        </w:r>
      </w:hyperlink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9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Internetliittymät: Lounea Oy, Jussi Aaltonen, puh. </w:t>
      </w:r>
      <w:hyperlink r:id="rId11">
        <w:r w:rsidDel="00000000" w:rsidR="00000000" w:rsidRPr="00000000">
          <w:rPr>
            <w:rFonts w:ascii="Open Sans" w:cs="Open Sans" w:eastAsia="Open Sans" w:hAnsi="Open Sans"/>
            <w:b w:val="0"/>
            <w:bCs w:val="0"/>
            <w:i w:val="0"/>
            <w:iCs w:val="0"/>
            <w:smallCaps w:val="0"/>
            <w:strike w:val="0"/>
            <w:color w:val="467886"/>
            <w:sz w:val="24"/>
            <w:szCs w:val="24"/>
            <w:u w:val="single"/>
            <w:shd w:fill="auto" w:val="clear"/>
            <w:vertAlign w:val="baseline"/>
            <w:rtl w:val="0"/>
          </w:rPr>
          <w:t xml:space="preserve">044 7733444</w:t>
        </w:r>
      </w:hyperlink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</w:t>
      </w:r>
      <w:hyperlink r:id="rId12">
        <w:r w:rsidDel="00000000" w:rsidR="00000000" w:rsidRPr="00000000">
          <w:rPr>
            <w:rFonts w:ascii="Aptos" w:cs="Aptos" w:eastAsia="Aptos" w:hAnsi="Aptos"/>
            <w:b w:val="0"/>
            <w:bCs w:val="0"/>
            <w:i w:val="0"/>
            <w:iCs w:val="0"/>
            <w:smallCaps w:val="0"/>
            <w:strike w:val="0"/>
            <w:color w:val="467886"/>
            <w:sz w:val="24"/>
            <w:szCs w:val="24"/>
            <w:u w:val="single"/>
            <w:shd w:fill="auto" w:val="clear"/>
            <w:vertAlign w:val="baseline"/>
            <w:rtl w:val="0"/>
          </w:rPr>
          <w:t xml:space="preserve">jussi.aaltonen@lounea.fi</w:t>
        </w:r>
      </w:hyperlink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 Nettiyhteyksien tilaukset tulee tehdä viimeistään </w:t>
      </w:r>
      <w:r w:rsidDel="00000000" w:rsidR="00000000" w:rsidRPr="00000000">
        <w:rPr>
          <w:rtl w:val="0"/>
        </w:rPr>
        <w:t xml:space="preserve">—-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9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Sähkö vedetään tilauksesta osaston kulmalle. Muut sähkötyöt rakentajan vastuulla. Kaikista sähköasioista yhteys Jussi Isotaloon, puh. 0400 728 685. </w:t>
      </w: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Ei sähköpostikyselyjä!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9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Näytteilleasettaja ja messurakentaja vastaa oman osastonsa siisteydestä. Siivoamatta jääneiden osastojen siivousmaksu on </w:t>
      </w:r>
      <w:r w:rsidDel="00000000" w:rsidR="00000000" w:rsidRPr="00000000">
        <w:rPr>
          <w:rtl w:val="0"/>
        </w:rPr>
        <w:t xml:space="preserve">1000</w:t>
      </w: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€ / osasto.</w:t>
        <w:br w:type="textWrapping"/>
      </w: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ff0000"/>
          <w:sz w:val="32"/>
          <w:szCs w:val="32"/>
          <w:u w:val="none"/>
          <w:shd w:fill="auto" w:val="clear"/>
          <w:vertAlign w:val="baseline"/>
          <w:rtl w:val="0"/>
        </w:rPr>
        <w:t xml:space="preserve">Näyttelyalueen tulee ol</w:t>
      </w:r>
      <w:r w:rsidDel="00000000" w:rsidR="00000000" w:rsidRPr="00000000">
        <w:rPr>
          <w:color w:val="ff0000"/>
          <w:sz w:val="32"/>
          <w:szCs w:val="32"/>
          <w:rtl w:val="0"/>
        </w:rPr>
        <w:t xml:space="preserve">la täysin puhdas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9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Kentällä ei ole ilmaista nosto- ja siirtopalvelua eikä kalustoa. Nostopalvelu Matti Aalto, puh. 050 566 7552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79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Osastoja saa alkaa purkamaan vasta, kun messut ovat virallisesti loppuneet</w:t>
      </w:r>
    </w:p>
    <w:p w:rsidR="00000000" w:rsidDel="00000000" w:rsidP="00000000" w:rsidRDefault="00000000" w:rsidRPr="00000000" w14:paraId="00000019">
      <w:pPr>
        <w:spacing w:after="160" w:before="0" w:line="279" w:lineRule="auto"/>
        <w:ind w:right="0"/>
        <w:jc w:val="left"/>
        <w:rPr>
          <w:b w:val="0"/>
          <w:bCs w:val="0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160" w:before="0" w:line="279" w:lineRule="auto"/>
        <w:ind w:right="0"/>
        <w:jc w:val="center"/>
        <w:rPr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Näyttelyn aikana näyttelyalueella ei saa ajaa millään kulkuneuvolla, ei edes näytteilleasettajat!</w:t>
      </w:r>
    </w:p>
    <w:p w:rsidR="00000000" w:rsidDel="00000000" w:rsidP="00000000" w:rsidRDefault="00000000" w:rsidRPr="00000000" w14:paraId="0000001B">
      <w:pPr>
        <w:spacing w:after="160" w:before="0" w:line="279" w:lineRule="auto"/>
        <w:ind w:right="0"/>
        <w:jc w:val="center"/>
        <w:rPr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160" w:before="0" w:line="279" w:lineRule="auto"/>
        <w:ind w:right="0"/>
        <w:jc w:val="left"/>
        <w:rPr>
          <w:b w:val="0"/>
          <w:bCs w:val="0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160" w:before="0" w:line="279" w:lineRule="auto"/>
        <w:ind w:right="0"/>
        <w:jc w:val="left"/>
        <w:rPr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Ohjelmalava- ja kokoustilavaraukset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9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Ohjelmalava on mahdollista varata veloituksetta muuhun kuin myyntitarkoitukseen. Ohjelma pidetään vapaana politiikasta sekä uskonnosta.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9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OKRA-talon kokoustila on mahdollista varata hintaan 150 € / tunti + alv. Ilmoitathan sähköpostissa henkilömäärän sekä mahdolliset tarjoilut. Tarjoilut löydät </w:t>
      </w:r>
      <w:hyperlink r:id="rId13">
        <w:r w:rsidDel="00000000" w:rsidR="00000000" w:rsidRPr="00000000">
          <w:rPr>
            <w:rFonts w:ascii="Aptos" w:cs="Aptos" w:eastAsia="Aptos" w:hAnsi="Aptos"/>
            <w:b w:val="0"/>
            <w:bCs w:val="0"/>
            <w:i w:val="0"/>
            <w:iCs w:val="0"/>
            <w:smallCaps w:val="0"/>
            <w:strike w:val="0"/>
            <w:color w:val="467886"/>
            <w:sz w:val="24"/>
            <w:szCs w:val="24"/>
            <w:u w:val="single"/>
            <w:shd w:fill="auto" w:val="clear"/>
            <w:vertAlign w:val="baseline"/>
            <w:rtl w:val="0"/>
          </w:rPr>
          <w:t xml:space="preserve">täältä.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79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Tiedustelut ja varaukset ensisijaisesti osoitteesta </w:t>
      </w:r>
      <w:hyperlink r:id="rId14">
        <w:r w:rsidDel="00000000" w:rsidR="00000000" w:rsidRPr="00000000">
          <w:rPr>
            <w:rFonts w:ascii="Aptos" w:cs="Aptos" w:eastAsia="Aptos" w:hAnsi="Aptos"/>
            <w:b w:val="0"/>
            <w:bCs w:val="0"/>
            <w:i w:val="0"/>
            <w:iCs w:val="0"/>
            <w:smallCaps w:val="0"/>
            <w:strike w:val="0"/>
            <w:color w:val="467886"/>
            <w:sz w:val="24"/>
            <w:szCs w:val="24"/>
            <w:u w:val="single"/>
            <w:shd w:fill="auto" w:val="clear"/>
            <w:vertAlign w:val="baseline"/>
            <w:rtl w:val="0"/>
          </w:rPr>
          <w:t xml:space="preserve">info@okramaatalous.fi</w:t>
        </w:r>
      </w:hyperlink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tai 044 902 4163 / Karla Rasilainen</w:t>
      </w:r>
    </w:p>
    <w:p w:rsidR="00000000" w:rsidDel="00000000" w:rsidP="00000000" w:rsidRDefault="00000000" w:rsidRPr="00000000" w14:paraId="00000021">
      <w:pPr>
        <w:spacing w:after="160" w:before="0" w:line="279" w:lineRule="auto"/>
        <w:ind w:right="0"/>
        <w:jc w:val="left"/>
        <w:rPr>
          <w:b w:val="0"/>
          <w:bCs w:val="0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after="160" w:before="0" w:line="279" w:lineRule="auto"/>
        <w:ind w:right="0"/>
        <w:jc w:val="left"/>
        <w:rPr>
          <w:b w:val="0"/>
          <w:bCs w:val="0"/>
          <w:color w:val="000000"/>
          <w:sz w:val="24"/>
          <w:szCs w:val="24"/>
        </w:rPr>
      </w:pPr>
      <w:r w:rsidDel="00000000" w:rsidR="00000000" w:rsidRPr="00000000">
        <w:rPr>
          <w:b w:val="0"/>
          <w:bCs w:val="0"/>
          <w:color w:val="000000"/>
          <w:sz w:val="24"/>
          <w:szCs w:val="24"/>
          <w:rtl w:val="0"/>
        </w:rPr>
        <w:t xml:space="preserve">Yhteystietoja</w:t>
      </w:r>
    </w:p>
    <w:p w:rsidR="00000000" w:rsidDel="00000000" w:rsidP="00000000" w:rsidRDefault="00000000" w:rsidRPr="00000000" w14:paraId="00000023">
      <w:pPr>
        <w:spacing w:after="160" w:before="0" w:line="279" w:lineRule="auto"/>
        <w:ind w:right="0"/>
        <w:jc w:val="left"/>
        <w:rPr>
          <w:b w:val="0"/>
          <w:bCs w:val="0"/>
          <w:color w:val="000000"/>
          <w:sz w:val="24"/>
          <w:szCs w:val="24"/>
        </w:rPr>
      </w:pPr>
      <w:r w:rsidDel="00000000" w:rsidR="00000000" w:rsidRPr="00000000">
        <w:rPr>
          <w:b w:val="0"/>
          <w:bCs w:val="0"/>
          <w:color w:val="000000"/>
          <w:sz w:val="24"/>
          <w:szCs w:val="24"/>
          <w:rtl w:val="0"/>
        </w:rPr>
        <w:t xml:space="preserve">Näyttelypäällikkö</w:t>
      </w:r>
      <w:r w:rsidDel="00000000" w:rsidR="00000000" w:rsidRPr="00000000">
        <w:rPr>
          <w:rtl w:val="0"/>
        </w:rPr>
        <w:tab/>
      </w:r>
      <w:r w:rsidDel="00000000" w:rsidR="00000000" w:rsidRPr="00000000">
        <w:rPr>
          <w:b w:val="0"/>
          <w:bCs w:val="0"/>
          <w:color w:val="000000"/>
          <w:sz w:val="24"/>
          <w:szCs w:val="24"/>
          <w:rtl w:val="0"/>
        </w:rPr>
        <w:t xml:space="preserve">Jussi Isotalo</w:t>
      </w:r>
      <w:r w:rsidDel="00000000" w:rsidR="00000000" w:rsidRPr="00000000">
        <w:rPr>
          <w:rtl w:val="0"/>
        </w:rPr>
        <w:tab/>
        <w:tab/>
      </w:r>
      <w:r w:rsidDel="00000000" w:rsidR="00000000" w:rsidRPr="00000000">
        <w:rPr>
          <w:b w:val="0"/>
          <w:bCs w:val="0"/>
          <w:color w:val="000000"/>
          <w:sz w:val="24"/>
          <w:szCs w:val="24"/>
          <w:rtl w:val="0"/>
        </w:rPr>
        <w:t xml:space="preserve">0400 728 685</w:t>
      </w:r>
    </w:p>
    <w:p w:rsidR="00000000" w:rsidDel="00000000" w:rsidP="00000000" w:rsidRDefault="00000000" w:rsidRPr="00000000" w14:paraId="00000024">
      <w:pPr>
        <w:spacing w:after="160" w:before="0" w:line="279" w:lineRule="auto"/>
        <w:ind w:right="0"/>
        <w:jc w:val="left"/>
        <w:rPr>
          <w:b w:val="0"/>
          <w:bCs w:val="0"/>
          <w:color w:val="000000"/>
          <w:sz w:val="24"/>
          <w:szCs w:val="24"/>
        </w:rPr>
      </w:pPr>
      <w:r w:rsidDel="00000000" w:rsidR="00000000" w:rsidRPr="00000000">
        <w:rPr>
          <w:b w:val="0"/>
          <w:bCs w:val="0"/>
          <w:color w:val="000000"/>
          <w:sz w:val="24"/>
          <w:szCs w:val="24"/>
          <w:rtl w:val="0"/>
        </w:rPr>
        <w:t xml:space="preserve">Näyttelypäällikkö</w:t>
      </w:r>
      <w:r w:rsidDel="00000000" w:rsidR="00000000" w:rsidRPr="00000000">
        <w:rPr>
          <w:rtl w:val="0"/>
        </w:rPr>
        <w:tab/>
      </w:r>
      <w:r w:rsidDel="00000000" w:rsidR="00000000" w:rsidRPr="00000000">
        <w:rPr>
          <w:b w:val="0"/>
          <w:bCs w:val="0"/>
          <w:color w:val="000000"/>
          <w:sz w:val="24"/>
          <w:szCs w:val="24"/>
          <w:rtl w:val="0"/>
        </w:rPr>
        <w:t xml:space="preserve">Jukka Isotalo</w:t>
      </w:r>
      <w:r w:rsidDel="00000000" w:rsidR="00000000" w:rsidRPr="00000000">
        <w:rPr>
          <w:rtl w:val="0"/>
        </w:rPr>
        <w:tab/>
      </w:r>
      <w:r w:rsidDel="00000000" w:rsidR="00000000" w:rsidRPr="00000000">
        <w:rPr>
          <w:b w:val="0"/>
          <w:bCs w:val="0"/>
          <w:color w:val="000000"/>
          <w:sz w:val="24"/>
          <w:szCs w:val="24"/>
          <w:rtl w:val="0"/>
        </w:rPr>
        <w:t xml:space="preserve">0400 531 955</w:t>
      </w:r>
    </w:p>
    <w:p w:rsidR="00000000" w:rsidDel="00000000" w:rsidP="00000000" w:rsidRDefault="00000000" w:rsidRPr="00000000" w14:paraId="00000025">
      <w:pPr>
        <w:spacing w:after="160" w:before="0" w:line="279" w:lineRule="auto"/>
        <w:ind w:right="0"/>
        <w:jc w:val="left"/>
        <w:rPr>
          <w:b w:val="0"/>
          <w:bCs w:val="0"/>
          <w:color w:val="000000"/>
          <w:sz w:val="24"/>
          <w:szCs w:val="24"/>
        </w:rPr>
      </w:pPr>
      <w:r w:rsidDel="00000000" w:rsidR="00000000" w:rsidRPr="00000000">
        <w:rPr>
          <w:b w:val="0"/>
          <w:bCs w:val="0"/>
          <w:color w:val="000000"/>
          <w:sz w:val="24"/>
          <w:szCs w:val="24"/>
          <w:rtl w:val="0"/>
        </w:rPr>
        <w:t xml:space="preserve">Laskutus</w:t>
      </w:r>
      <w:r w:rsidDel="00000000" w:rsidR="00000000" w:rsidRPr="00000000">
        <w:rPr>
          <w:rtl w:val="0"/>
        </w:rPr>
        <w:tab/>
        <w:tab/>
      </w:r>
      <w:r w:rsidDel="00000000" w:rsidR="00000000" w:rsidRPr="00000000">
        <w:rPr>
          <w:b w:val="0"/>
          <w:bCs w:val="0"/>
          <w:color w:val="000000"/>
          <w:sz w:val="24"/>
          <w:szCs w:val="24"/>
          <w:rtl w:val="0"/>
        </w:rPr>
        <w:t xml:space="preserve">Kirsi Isotalo</w:t>
      </w:r>
      <w:r w:rsidDel="00000000" w:rsidR="00000000" w:rsidRPr="00000000">
        <w:rPr>
          <w:rtl w:val="0"/>
        </w:rPr>
        <w:tab/>
        <w:tab/>
      </w:r>
      <w:r w:rsidDel="00000000" w:rsidR="00000000" w:rsidRPr="00000000">
        <w:rPr>
          <w:b w:val="0"/>
          <w:bCs w:val="0"/>
          <w:color w:val="000000"/>
          <w:sz w:val="24"/>
          <w:szCs w:val="24"/>
          <w:rtl w:val="0"/>
        </w:rPr>
        <w:t xml:space="preserve">040 722 8242</w:t>
      </w:r>
    </w:p>
    <w:p w:rsidR="00000000" w:rsidDel="00000000" w:rsidP="00000000" w:rsidRDefault="00000000" w:rsidRPr="00000000" w14:paraId="00000026">
      <w:pPr>
        <w:spacing w:after="160" w:before="0" w:line="279" w:lineRule="auto"/>
        <w:ind w:right="0"/>
        <w:jc w:val="left"/>
        <w:rPr>
          <w:b w:val="0"/>
          <w:bCs w:val="0"/>
          <w:color w:val="000000"/>
          <w:sz w:val="24"/>
          <w:szCs w:val="24"/>
        </w:rPr>
      </w:pPr>
      <w:r w:rsidDel="00000000" w:rsidR="00000000" w:rsidRPr="00000000">
        <w:rPr>
          <w:b w:val="0"/>
          <w:bCs w:val="0"/>
          <w:color w:val="000000"/>
          <w:sz w:val="24"/>
          <w:szCs w:val="24"/>
          <w:rtl w:val="0"/>
        </w:rPr>
        <w:t xml:space="preserve">Tiedotus, ohjelma ja kokoustilat </w:t>
      </w:r>
      <w:r w:rsidDel="00000000" w:rsidR="00000000" w:rsidRPr="00000000">
        <w:rPr>
          <w:rtl w:val="0"/>
        </w:rPr>
        <w:tab/>
      </w:r>
      <w:r w:rsidDel="00000000" w:rsidR="00000000" w:rsidRPr="00000000">
        <w:rPr>
          <w:b w:val="0"/>
          <w:bCs w:val="0"/>
          <w:color w:val="000000"/>
          <w:sz w:val="24"/>
          <w:szCs w:val="24"/>
          <w:rtl w:val="0"/>
        </w:rPr>
        <w:t xml:space="preserve">Karla Rasilainen</w:t>
      </w:r>
      <w:r w:rsidDel="00000000" w:rsidR="00000000" w:rsidRPr="00000000">
        <w:rPr>
          <w:rtl w:val="0"/>
        </w:rPr>
        <w:tab/>
      </w:r>
      <w:r w:rsidDel="00000000" w:rsidR="00000000" w:rsidRPr="00000000">
        <w:rPr>
          <w:b w:val="0"/>
          <w:bCs w:val="0"/>
          <w:color w:val="000000"/>
          <w:sz w:val="24"/>
          <w:szCs w:val="24"/>
          <w:rtl w:val="0"/>
        </w:rPr>
        <w:t xml:space="preserve">044 902 4163 </w:t>
      </w:r>
    </w:p>
    <w:p w:rsidR="00000000" w:rsidDel="00000000" w:rsidP="00000000" w:rsidRDefault="00000000" w:rsidRPr="00000000" w14:paraId="00000027">
      <w:pPr>
        <w:spacing w:after="160" w:before="0" w:line="279" w:lineRule="auto"/>
        <w:ind w:right="0"/>
        <w:jc w:val="left"/>
        <w:rPr>
          <w:b w:val="0"/>
          <w:bCs w:val="0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after="160" w:before="0" w:line="279" w:lineRule="auto"/>
        <w:ind w:right="0"/>
        <w:jc w:val="left"/>
        <w:rPr>
          <w:b w:val="0"/>
          <w:bCs w:val="0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after="160" w:before="0" w:line="279" w:lineRule="auto"/>
        <w:ind w:right="0"/>
        <w:jc w:val="center"/>
        <w:rPr>
          <w:b w:val="0"/>
          <w:bCs w:val="0"/>
          <w:color w:val="000000"/>
          <w:sz w:val="24"/>
          <w:szCs w:val="24"/>
        </w:rPr>
      </w:pPr>
      <w:r w:rsidDel="00000000" w:rsidR="00000000" w:rsidRPr="00000000">
        <w:rPr>
          <w:b w:val="0"/>
          <w:bCs w:val="0"/>
          <w:color w:val="000000"/>
          <w:sz w:val="24"/>
          <w:szCs w:val="24"/>
          <w:rtl w:val="0"/>
        </w:rPr>
        <w:t xml:space="preserve">Näyttelyalueen osoite : Hirvikoskentie 290, 32500 Oripää </w:t>
      </w:r>
      <w:r w:rsidDel="00000000" w:rsidR="00000000" w:rsidRPr="00000000">
        <w:rPr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after="160" w:before="0" w:line="279" w:lineRule="auto"/>
        <w:ind w:right="0"/>
        <w:jc w:val="center"/>
        <w:rPr>
          <w:b w:val="0"/>
          <w:bCs w:val="0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after="160" w:before="0" w:line="279" w:lineRule="auto"/>
        <w:ind w:left="0" w:right="0" w:firstLine="0"/>
        <w:jc w:val="center"/>
        <w:rPr/>
      </w:pPr>
      <w:hyperlink r:id="rId15">
        <w:r w:rsidDel="00000000" w:rsidR="00000000" w:rsidRPr="00000000">
          <w:rPr>
            <w:b w:val="0"/>
            <w:bCs w:val="0"/>
            <w:color w:val="467886"/>
            <w:sz w:val="24"/>
            <w:szCs w:val="24"/>
            <w:u w:val="single"/>
            <w:rtl w:val="0"/>
          </w:rPr>
          <w:t xml:space="preserve">www.okramaatalous.fi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after="160" w:before="0" w:line="279" w:lineRule="auto"/>
        <w:ind w:left="0" w:right="0" w:firstLine="0"/>
        <w:jc w:val="center"/>
        <w:rPr>
          <w:b w:val="0"/>
          <w:bCs w:val="0"/>
          <w:color w:val="000000"/>
          <w:sz w:val="24"/>
          <w:szCs w:val="24"/>
        </w:rPr>
      </w:pPr>
      <w:r w:rsidDel="00000000" w:rsidR="00000000" w:rsidRPr="00000000">
        <w:rPr>
          <w:b w:val="0"/>
          <w:bCs w:val="0"/>
          <w:color w:val="000000"/>
          <w:sz w:val="24"/>
          <w:szCs w:val="24"/>
          <w:rtl w:val="0"/>
        </w:rPr>
        <w:t xml:space="preserve">Okra löytyy myös Facebookista sekä Instagramista!</w:t>
      </w:r>
    </w:p>
    <w:p w:rsidR="00000000" w:rsidDel="00000000" w:rsidP="00000000" w:rsidRDefault="00000000" w:rsidRPr="00000000" w14:paraId="0000002D">
      <w:pPr>
        <w:spacing w:after="160" w:before="0" w:line="279" w:lineRule="auto"/>
        <w:ind w:right="0"/>
        <w:jc w:val="center"/>
        <w:rPr>
          <w:b w:val="0"/>
          <w:bCs w:val="0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after="160" w:before="0" w:line="279" w:lineRule="auto"/>
        <w:ind w:left="0" w:right="0" w:firstLine="0"/>
        <w:jc w:val="left"/>
        <w:rPr>
          <w:b w:val="0"/>
          <w:bCs w:val="0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after="160" w:before="0" w:line="279" w:lineRule="auto"/>
        <w:ind w:left="0" w:right="0" w:firstLine="0"/>
        <w:jc w:val="left"/>
        <w:rPr>
          <w:b w:val="0"/>
          <w:bCs w:val="0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ourier New"/>
  <w:font w:name="Aptos"/>
  <w:font w:name="Noto Sans Symbols">
    <w:embedRegular w:fontKey="{00000000-0000-0000-0000-000000000000}" r:id="rId1" w:subsetted="0"/>
    <w:embedBold w:fontKey="{00000000-0000-0000-0000-000000000000}" r:id="rId2" w:subsetted="0"/>
  </w:font>
  <w:font w:name="Open Sans">
    <w:embedRegular w:fontKey="{00000000-0000-0000-0000-000000000000}" r:id="rId3" w:subsetted="0"/>
    <w:embedBold w:fontKey="{00000000-0000-0000-0000-000000000000}" r:id="rId4" w:subsetted="0"/>
    <w:embedItalic w:fontKey="{00000000-0000-0000-0000-000000000000}" r:id="rId5" w:subsetted="0"/>
    <w:embedBoldItalic w:fontKey="{00000000-0000-0000-0000-000000000000}" r:id="rId6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-"/>
      <w:lvlJc w:val="left"/>
      <w:pPr>
        <w:ind w:left="720" w:hanging="360"/>
      </w:pPr>
      <w:rPr>
        <w:rFonts w:ascii="Aptos" w:cs="Aptos" w:eastAsia="Aptos" w:hAnsi="Apto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-"/>
      <w:lvlJc w:val="left"/>
      <w:pPr>
        <w:ind w:left="720" w:hanging="360"/>
      </w:pPr>
      <w:rPr>
        <w:rFonts w:ascii="Aptos" w:cs="Aptos" w:eastAsia="Aptos" w:hAnsi="Apto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bullet"/>
      <w:lvlText w:val="-"/>
      <w:lvlJc w:val="left"/>
      <w:pPr>
        <w:ind w:left="720" w:hanging="360"/>
      </w:pPr>
      <w:rPr>
        <w:rFonts w:ascii="Aptos" w:cs="Aptos" w:eastAsia="Aptos" w:hAnsi="Apto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4">
    <w:lvl w:ilvl="0">
      <w:start w:val="1"/>
      <w:numFmt w:val="bullet"/>
      <w:lvlText w:val="-"/>
      <w:lvlJc w:val="left"/>
      <w:pPr>
        <w:ind w:left="720" w:hanging="360"/>
      </w:pPr>
      <w:rPr>
        <w:rFonts w:ascii="Aptos" w:cs="Aptos" w:eastAsia="Aptos" w:hAnsi="Apto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4"/>
        <w:szCs w:val="24"/>
        <w:lang w:val="en"/>
      </w:rPr>
    </w:rPrDefault>
    <w:pPrDefault>
      <w:pPr>
        <w:spacing w:after="160" w:line="27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tel:044%207733444" TargetMode="External"/><Relationship Id="rId10" Type="http://schemas.openxmlformats.org/officeDocument/2006/relationships/hyperlink" Target="mailto:info@msp.fi" TargetMode="External"/><Relationship Id="rId13" Type="http://schemas.openxmlformats.org/officeDocument/2006/relationships/hyperlink" Target="https://okramaatalous.fi/varaa-kokoustila-okra-talosta-tai-puheenvuoro-ohjelmalavalta-2/yleinen/" TargetMode="External"/><Relationship Id="rId12" Type="http://schemas.openxmlformats.org/officeDocument/2006/relationships/hyperlink" Target="mailto:jussi.aaltonen@lounea.fi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msp.fi/" TargetMode="External"/><Relationship Id="rId15" Type="http://schemas.openxmlformats.org/officeDocument/2006/relationships/hyperlink" Target="https://www.okramaatalous.fi" TargetMode="External"/><Relationship Id="rId14" Type="http://schemas.openxmlformats.org/officeDocument/2006/relationships/hyperlink" Target="mailto:info@okramaatalous.fi" TargetMode="External"/><Relationship Id="rId5" Type="http://schemas.openxmlformats.org/officeDocument/2006/relationships/styles" Target="styles.xml"/><Relationship Id="rId6" Type="http://schemas.openxmlformats.org/officeDocument/2006/relationships/hyperlink" Target="https://okramaatalous.fi/lisatilauslomake/" TargetMode="External"/><Relationship Id="rId7" Type="http://schemas.openxmlformats.org/officeDocument/2006/relationships/hyperlink" Target="https://okramaatalous.fi/okra-2025-nayttelyalue-ja-naytteilleasettajat/yleinen/" TargetMode="External"/><Relationship Id="rId8" Type="http://schemas.openxmlformats.org/officeDocument/2006/relationships/hyperlink" Target="https://okramaatalous.fi/naytteilleasettaja/yleiset-ehdot/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Relationship Id="rId3" Type="http://schemas.openxmlformats.org/officeDocument/2006/relationships/font" Target="fonts/OpenSans-regular.ttf"/><Relationship Id="rId4" Type="http://schemas.openxmlformats.org/officeDocument/2006/relationships/font" Target="fonts/OpenSans-bold.ttf"/><Relationship Id="rId5" Type="http://schemas.openxmlformats.org/officeDocument/2006/relationships/font" Target="fonts/OpenSans-italic.ttf"/><Relationship Id="rId6" Type="http://schemas.openxmlformats.org/officeDocument/2006/relationships/font" Target="fonts/OpenSans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